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1DE1" w14:textId="77777777" w:rsidR="00F3144D" w:rsidRDefault="00F3144D" w:rsidP="00F3144D">
      <w:pPr>
        <w:autoSpaceDE w:val="0"/>
        <w:autoSpaceDN w:val="0"/>
        <w:adjustRightInd w:val="0"/>
        <w:jc w:val="right"/>
        <w:rPr>
          <w:rFonts w:ascii="Arial" w:hAnsi="Arial" w:cs="Arial"/>
          <w:lang w:eastAsia="et-EE"/>
        </w:rPr>
      </w:pPr>
      <w:r>
        <w:rPr>
          <w:rFonts w:ascii="Arial" w:hAnsi="Arial" w:cs="Arial"/>
          <w:lang w:eastAsia="et-EE"/>
        </w:rPr>
        <w:t>Ravimiamet</w:t>
      </w:r>
    </w:p>
    <w:p w14:paraId="44CE4716" w14:textId="77777777" w:rsidR="00F3144D" w:rsidRDefault="00F3144D" w:rsidP="00F3144D">
      <w:pPr>
        <w:autoSpaceDE w:val="0"/>
        <w:autoSpaceDN w:val="0"/>
        <w:adjustRightInd w:val="0"/>
        <w:jc w:val="right"/>
        <w:rPr>
          <w:rFonts w:ascii="Arial" w:hAnsi="Arial" w:cs="Arial"/>
          <w:lang w:eastAsia="et-EE"/>
        </w:rPr>
      </w:pPr>
      <w:r>
        <w:rPr>
          <w:rFonts w:ascii="Arial" w:hAnsi="Arial" w:cs="Arial"/>
          <w:lang w:eastAsia="et-EE"/>
        </w:rPr>
        <w:t>Nooruse 1, Tartu 50411</w:t>
      </w:r>
    </w:p>
    <w:p w14:paraId="3889E4B2" w14:textId="77777777" w:rsidR="00F3144D" w:rsidRDefault="00F3144D" w:rsidP="00F3144D">
      <w:pPr>
        <w:autoSpaceDE w:val="0"/>
        <w:autoSpaceDN w:val="0"/>
        <w:adjustRightInd w:val="0"/>
        <w:jc w:val="right"/>
        <w:rPr>
          <w:rFonts w:ascii="Arial" w:hAnsi="Arial" w:cs="Arial"/>
          <w:lang w:eastAsia="et-EE"/>
        </w:rPr>
      </w:pPr>
      <w:r>
        <w:rPr>
          <w:rFonts w:ascii="Arial" w:hAnsi="Arial" w:cs="Arial"/>
          <w:lang w:eastAsia="et-EE"/>
        </w:rPr>
        <w:t xml:space="preserve">Tel: </w:t>
      </w:r>
      <w:r w:rsidR="008706F5">
        <w:rPr>
          <w:rFonts w:ascii="Arial" w:hAnsi="Arial" w:cs="Arial"/>
          <w:lang w:eastAsia="et-EE"/>
        </w:rPr>
        <w:t xml:space="preserve">+372 </w:t>
      </w:r>
      <w:r>
        <w:rPr>
          <w:rFonts w:ascii="Arial" w:hAnsi="Arial" w:cs="Arial"/>
          <w:lang w:eastAsia="et-EE"/>
        </w:rPr>
        <w:t>7 374 140</w:t>
      </w:r>
    </w:p>
    <w:p w14:paraId="1D174201" w14:textId="77777777" w:rsidR="00F3144D" w:rsidRDefault="00F3144D" w:rsidP="00F3144D">
      <w:pPr>
        <w:autoSpaceDE w:val="0"/>
        <w:autoSpaceDN w:val="0"/>
        <w:adjustRightInd w:val="0"/>
        <w:jc w:val="right"/>
        <w:rPr>
          <w:rFonts w:ascii="Arial" w:hAnsi="Arial" w:cs="Arial"/>
          <w:lang w:eastAsia="et-EE"/>
        </w:rPr>
      </w:pPr>
    </w:p>
    <w:p w14:paraId="204BE2D4" w14:textId="77777777" w:rsidR="00F3144D" w:rsidRDefault="00F3144D" w:rsidP="00F3144D">
      <w:pPr>
        <w:autoSpaceDE w:val="0"/>
        <w:autoSpaceDN w:val="0"/>
        <w:adjustRightInd w:val="0"/>
        <w:rPr>
          <w:rFonts w:ascii="Arial" w:hAnsi="Arial" w:cs="Arial"/>
          <w:lang w:eastAsia="et-EE"/>
        </w:rPr>
      </w:pPr>
    </w:p>
    <w:p w14:paraId="1A4996EA" w14:textId="77777777" w:rsidR="001B382F" w:rsidRDefault="001B382F" w:rsidP="00F3144D">
      <w:pPr>
        <w:autoSpaceDE w:val="0"/>
        <w:autoSpaceDN w:val="0"/>
        <w:adjustRightInd w:val="0"/>
        <w:jc w:val="center"/>
        <w:rPr>
          <w:rFonts w:ascii="Arial" w:hAnsi="Arial" w:cs="Arial"/>
          <w:lang w:eastAsia="et-EE"/>
        </w:rPr>
      </w:pPr>
    </w:p>
    <w:p w14:paraId="142F55D1" w14:textId="77777777" w:rsidR="001B382F" w:rsidRDefault="001B382F" w:rsidP="00F3144D">
      <w:pPr>
        <w:autoSpaceDE w:val="0"/>
        <w:autoSpaceDN w:val="0"/>
        <w:adjustRightInd w:val="0"/>
        <w:jc w:val="center"/>
        <w:rPr>
          <w:rFonts w:ascii="Arial" w:hAnsi="Arial" w:cs="Arial"/>
          <w:lang w:eastAsia="et-EE"/>
        </w:rPr>
      </w:pPr>
    </w:p>
    <w:p w14:paraId="76FBFF5A" w14:textId="77777777" w:rsidR="00F3144D" w:rsidRPr="001B382F" w:rsidRDefault="00F3144D" w:rsidP="00F314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t-EE"/>
        </w:rPr>
      </w:pPr>
      <w:r w:rsidRPr="001B382F">
        <w:rPr>
          <w:rFonts w:ascii="Arial" w:hAnsi="Arial" w:cs="Arial"/>
          <w:b/>
          <w:bCs/>
          <w:lang w:eastAsia="et-EE"/>
        </w:rPr>
        <w:t>TAOTLUS</w:t>
      </w:r>
    </w:p>
    <w:p w14:paraId="3C800406" w14:textId="77777777" w:rsidR="001B382F" w:rsidRPr="001B382F" w:rsidRDefault="001B382F" w:rsidP="00F314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t-EE"/>
        </w:rPr>
      </w:pPr>
    </w:p>
    <w:p w14:paraId="16273C6A" w14:textId="77777777" w:rsidR="00F3144D" w:rsidRPr="001B382F" w:rsidRDefault="00F3144D" w:rsidP="00F314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t-EE"/>
        </w:rPr>
      </w:pPr>
      <w:r w:rsidRPr="001B382F">
        <w:rPr>
          <w:rFonts w:ascii="Arial" w:hAnsi="Arial" w:cs="Arial"/>
          <w:b/>
          <w:bCs/>
          <w:lang w:eastAsia="et-EE"/>
        </w:rPr>
        <w:t xml:space="preserve">inimtervishoius kasutatava </w:t>
      </w:r>
      <w:r w:rsidR="008D715A" w:rsidRPr="001B382F">
        <w:rPr>
          <w:rFonts w:ascii="Arial" w:hAnsi="Arial" w:cs="Arial"/>
          <w:b/>
          <w:bCs/>
          <w:lang w:eastAsia="et-EE"/>
        </w:rPr>
        <w:t xml:space="preserve">müügiloata </w:t>
      </w:r>
      <w:r w:rsidRPr="001B382F">
        <w:rPr>
          <w:rFonts w:ascii="Arial" w:hAnsi="Arial" w:cs="Arial"/>
          <w:b/>
          <w:bCs/>
          <w:lang w:eastAsia="et-EE"/>
        </w:rPr>
        <w:t>ravimi veterinaarseks kasutamiseks</w:t>
      </w:r>
    </w:p>
    <w:p w14:paraId="7A456700" w14:textId="77777777" w:rsidR="00F3144D" w:rsidRDefault="00F3144D" w:rsidP="00F3144D">
      <w:pPr>
        <w:autoSpaceDE w:val="0"/>
        <w:autoSpaceDN w:val="0"/>
        <w:adjustRightInd w:val="0"/>
        <w:jc w:val="center"/>
        <w:rPr>
          <w:rFonts w:ascii="Arial" w:hAnsi="Arial" w:cs="Arial"/>
          <w:lang w:eastAsia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8"/>
        <w:gridCol w:w="3234"/>
      </w:tblGrid>
      <w:tr w:rsidR="00F3144D" w:rsidRPr="00F3144D" w14:paraId="73173E7B" w14:textId="77777777" w:rsidTr="003B7765">
        <w:trPr>
          <w:trHeight w:val="1062"/>
        </w:trPr>
        <w:tc>
          <w:tcPr>
            <w:tcW w:w="9180" w:type="dxa"/>
            <w:gridSpan w:val="2"/>
          </w:tcPr>
          <w:p w14:paraId="538D698E" w14:textId="371C2747" w:rsidR="00F3144D" w:rsidRPr="00F3144D" w:rsidRDefault="00F3144D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Ravimi t</w:t>
            </w:r>
            <w:r w:rsidRPr="00F3144D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oimeaine</w:t>
            </w:r>
            <w:r w:rsidR="00671C8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(d)</w:t>
            </w:r>
            <w:r w:rsidR="009D07D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 w:rsidRPr="00264E78">
              <w:rPr>
                <w:rFonts w:ascii="Arial" w:hAnsi="Arial" w:cs="Arial"/>
                <w:sz w:val="20"/>
                <w:szCs w:val="20"/>
                <w:lang w:eastAsia="et-EE"/>
              </w:rPr>
              <w:t>selegiliin</w:t>
            </w:r>
          </w:p>
        </w:tc>
      </w:tr>
      <w:tr w:rsidR="009D07DF" w:rsidRPr="00F3144D" w14:paraId="0EE48E3D" w14:textId="77777777" w:rsidTr="003B7765">
        <w:trPr>
          <w:trHeight w:val="940"/>
        </w:trPr>
        <w:tc>
          <w:tcPr>
            <w:tcW w:w="5920" w:type="dxa"/>
          </w:tcPr>
          <w:p w14:paraId="5DC4E2FA" w14:textId="5942D9EE" w:rsidR="009D07DF" w:rsidRDefault="00671C88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Ravimvorm  ja t</w:t>
            </w:r>
            <w:r w:rsidR="009D07D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oimeaine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(te)</w:t>
            </w:r>
            <w:r w:rsidR="009D07D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sisaldus: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tablett 5 mg</w:t>
            </w:r>
          </w:p>
        </w:tc>
        <w:tc>
          <w:tcPr>
            <w:tcW w:w="3260" w:type="dxa"/>
          </w:tcPr>
          <w:p w14:paraId="6544790B" w14:textId="7ACD5012" w:rsidR="009D07DF" w:rsidRDefault="00671C88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M</w:t>
            </w:r>
            <w:r w:rsidR="0037514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anustamisviis</w:t>
            </w:r>
            <w:r w:rsidR="009D07D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suu kaudu</w:t>
            </w:r>
          </w:p>
        </w:tc>
      </w:tr>
      <w:tr w:rsidR="00F3144D" w:rsidRPr="00F3144D" w14:paraId="1096FD80" w14:textId="77777777" w:rsidTr="008706F5">
        <w:tc>
          <w:tcPr>
            <w:tcW w:w="9180" w:type="dxa"/>
            <w:gridSpan w:val="2"/>
          </w:tcPr>
          <w:p w14:paraId="71317B92" w14:textId="144FB295" w:rsidR="00F3144D" w:rsidRDefault="00F3144D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F3144D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Ravimi kogus (kuni 12 kuu vajadus):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N1000 tbl</w:t>
            </w:r>
          </w:p>
          <w:p w14:paraId="125E7FD6" w14:textId="77777777" w:rsidR="00F3144D" w:rsidRDefault="00F3144D" w:rsidP="00F3144D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4E5AE884" w14:textId="77777777" w:rsidR="007C33BB" w:rsidRPr="00F3144D" w:rsidRDefault="007C33BB" w:rsidP="00F3144D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F3144D" w:rsidRPr="00F3144D" w14:paraId="59B71C8C" w14:textId="77777777" w:rsidTr="003B7765">
        <w:trPr>
          <w:trHeight w:val="903"/>
        </w:trPr>
        <w:tc>
          <w:tcPr>
            <w:tcW w:w="9180" w:type="dxa"/>
            <w:gridSpan w:val="2"/>
          </w:tcPr>
          <w:p w14:paraId="0B87E069" w14:textId="13EC2074" w:rsidR="00DD563B" w:rsidRPr="00DD563B" w:rsidRDefault="00DD563B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DD563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Loomaliik</w:t>
            </w:r>
            <w:r w:rsidR="001B382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või loomaliigid</w:t>
            </w:r>
            <w:r w:rsidRPr="00DD563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kass, koer</w:t>
            </w:r>
          </w:p>
          <w:p w14:paraId="76B8C580" w14:textId="77777777" w:rsidR="00F3144D" w:rsidRDefault="00F3144D" w:rsidP="00F314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297DC9E5" w14:textId="77777777" w:rsidR="00F3144D" w:rsidRPr="00F3144D" w:rsidRDefault="00F3144D" w:rsidP="00F314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F3144D" w:rsidRPr="00F3144D" w14:paraId="18CD58BD" w14:textId="77777777" w:rsidTr="003B7765">
        <w:trPr>
          <w:trHeight w:val="1308"/>
        </w:trPr>
        <w:tc>
          <w:tcPr>
            <w:tcW w:w="9180" w:type="dxa"/>
            <w:gridSpan w:val="2"/>
          </w:tcPr>
          <w:p w14:paraId="60CF1633" w14:textId="5169DF42" w:rsidR="00F3144D" w:rsidRDefault="00F3144D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DD563B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Näidustus(ed):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kognitiivse düsfunktsiooni sündroom</w:t>
            </w:r>
          </w:p>
          <w:p w14:paraId="03939F96" w14:textId="77777777" w:rsidR="001B382F" w:rsidRPr="00DD563B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515DF709" w14:textId="77777777" w:rsidR="00DD563B" w:rsidRPr="00DD563B" w:rsidRDefault="00DD563B" w:rsidP="00DD56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1CDB014B" w14:textId="77777777" w:rsidR="00DD563B" w:rsidRPr="00DD563B" w:rsidRDefault="00DD563B" w:rsidP="00DD56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F3144D" w:rsidRPr="00F3144D" w14:paraId="1A6C89E5" w14:textId="77777777" w:rsidTr="008706F5">
        <w:tc>
          <w:tcPr>
            <w:tcW w:w="9180" w:type="dxa"/>
            <w:gridSpan w:val="2"/>
          </w:tcPr>
          <w:p w14:paraId="18D210DF" w14:textId="77777777" w:rsidR="00DD563B" w:rsidRDefault="00DD563B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Põhjendus müügiloata inimtervishoius kasutatava ravimi kasutamiseks:</w:t>
            </w:r>
          </w:p>
          <w:p w14:paraId="4DDDF60E" w14:textId="77777777" w:rsidR="001B382F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57355605" w14:textId="298E11B2" w:rsidR="001B382F" w:rsidRPr="00264E78" w:rsidRDefault="00264E78" w:rsidP="001B38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Kasutatakse nii koertel kui ka kassidel vananemisega seotud kognitiivse düsfunktsiooni sündroomi ravis (kirjeldatud lk 185-199 raamatus: </w:t>
            </w:r>
            <w:r w:rsidRPr="00264E78">
              <w:rPr>
                <w:rFonts w:ascii="Arial" w:hAnsi="Arial" w:cs="Arial"/>
                <w:sz w:val="20"/>
                <w:szCs w:val="20"/>
                <w:lang w:eastAsia="et-EE"/>
              </w:rPr>
              <w:t xml:space="preserve">Crowell-Davis, S. L., Murray, T. F., &amp; de Souza Dantas, L. M. (2019). </w:t>
            </w:r>
            <w:r w:rsidRPr="00264E78">
              <w:rPr>
                <w:rFonts w:ascii="Arial" w:hAnsi="Arial" w:cs="Arial"/>
                <w:i/>
                <w:iCs/>
                <w:sz w:val="20"/>
                <w:szCs w:val="20"/>
                <w:lang w:eastAsia="et-EE"/>
              </w:rPr>
              <w:t>Veterinary psychopharmacology</w:t>
            </w:r>
            <w:r w:rsidRPr="00264E78">
              <w:rPr>
                <w:rFonts w:ascii="Arial" w:hAnsi="Arial" w:cs="Arial"/>
                <w:sz w:val="20"/>
                <w:szCs w:val="20"/>
                <w:lang w:eastAsia="et-EE"/>
              </w:rPr>
              <w:t>. John Wiley &amp; Sons.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>)</w:t>
            </w:r>
          </w:p>
          <w:p w14:paraId="3431DCFA" w14:textId="77777777" w:rsidR="001B382F" w:rsidRPr="00264E78" w:rsidRDefault="001B382F" w:rsidP="001B38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  <w:p w14:paraId="77F73085" w14:textId="77777777" w:rsidR="00DD563B" w:rsidRDefault="00DD563B" w:rsidP="00DD56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610D4604" w14:textId="77777777" w:rsidR="00DD563B" w:rsidRDefault="00DD563B" w:rsidP="00DD56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5543F047" w14:textId="77777777" w:rsidR="00DD563B" w:rsidRDefault="00DD563B" w:rsidP="00DD563B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  <w:p w14:paraId="2A65B20E" w14:textId="77777777" w:rsidR="00DD563B" w:rsidRPr="00F3144D" w:rsidRDefault="00DD563B" w:rsidP="00DD563B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</w:tc>
      </w:tr>
      <w:tr w:rsidR="00F3144D" w:rsidRPr="00F3144D" w14:paraId="44794428" w14:textId="77777777" w:rsidTr="008706F5">
        <w:tc>
          <w:tcPr>
            <w:tcW w:w="9180" w:type="dxa"/>
            <w:gridSpan w:val="2"/>
          </w:tcPr>
          <w:p w14:paraId="50F2E29E" w14:textId="3302BA19" w:rsidR="00F3144D" w:rsidRDefault="00F3144D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F3144D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Veterinaararsti </w:t>
            </w:r>
            <w:r w:rsidR="001B382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nimi: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Mariin Pantelejev</w:t>
            </w:r>
          </w:p>
          <w:p w14:paraId="10ECABBB" w14:textId="77777777" w:rsidR="004E6F6E" w:rsidRDefault="004E6F6E" w:rsidP="004E6F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6284E0B9" w14:textId="77777777" w:rsidR="004E6F6E" w:rsidRDefault="004E6F6E" w:rsidP="004E6F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1EAE1777" w14:textId="712C3DAA" w:rsidR="001B382F" w:rsidRPr="00264E78" w:rsidRDefault="007A7F5D" w:rsidP="001B38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7A7F5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t-EE"/>
              </w:rPr>
              <w:t>/</w:t>
            </w:r>
            <w:r w:rsidR="004E6F6E" w:rsidRPr="004E6F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t-EE"/>
              </w:rPr>
              <w:t>allkiri</w:t>
            </w:r>
            <w:r w:rsidR="004E6F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t-EE"/>
              </w:rPr>
              <w:t>/</w:t>
            </w:r>
            <w:r w:rsidR="00264E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Allkirjastatud digitaalselt</w:t>
            </w:r>
          </w:p>
          <w:p w14:paraId="17C6E62E" w14:textId="77777777" w:rsidR="004E6F6E" w:rsidRPr="00F3144D" w:rsidRDefault="004E6F6E" w:rsidP="001B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876BE5" w:rsidRPr="00F3144D" w14:paraId="332DCBB8" w14:textId="77777777" w:rsidTr="003B7765">
        <w:trPr>
          <w:trHeight w:val="710"/>
        </w:trPr>
        <w:tc>
          <w:tcPr>
            <w:tcW w:w="5920" w:type="dxa"/>
          </w:tcPr>
          <w:p w14:paraId="7B389D60" w14:textId="138058FA" w:rsidR="00876BE5" w:rsidRPr="00F3144D" w:rsidRDefault="00876BE5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</w:t>
            </w:r>
            <w:r w:rsidRPr="001B382F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utsetegevuse loa number: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1269</w:t>
            </w:r>
          </w:p>
        </w:tc>
        <w:tc>
          <w:tcPr>
            <w:tcW w:w="3260" w:type="dxa"/>
          </w:tcPr>
          <w:p w14:paraId="45FA6CD4" w14:textId="4C7FAB61" w:rsidR="00876BE5" w:rsidRPr="00F3144D" w:rsidRDefault="00876BE5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Kuupäev</w:t>
            </w:r>
            <w:r w:rsidR="00264E78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>19.11.2025</w:t>
            </w:r>
          </w:p>
        </w:tc>
      </w:tr>
      <w:tr w:rsidR="001B382F" w:rsidRPr="00F3144D" w14:paraId="781972AC" w14:textId="77777777" w:rsidTr="008706F5">
        <w:trPr>
          <w:trHeight w:val="710"/>
        </w:trPr>
        <w:tc>
          <w:tcPr>
            <w:tcW w:w="9180" w:type="dxa"/>
            <w:gridSpan w:val="2"/>
          </w:tcPr>
          <w:p w14:paraId="7EED2F5A" w14:textId="77777777" w:rsidR="001B382F" w:rsidRDefault="001B382F" w:rsidP="00DD56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F3144D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Veterinaararsti kontaktandmed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  <w:p w14:paraId="6C3E83E8" w14:textId="77777777" w:rsidR="001B382F" w:rsidRPr="00F3144D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355750FF" w14:textId="50A45938" w:rsidR="001B382F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F3144D">
              <w:rPr>
                <w:rFonts w:ascii="Arial" w:hAnsi="Arial" w:cs="Arial"/>
                <w:sz w:val="20"/>
                <w:szCs w:val="20"/>
                <w:lang w:eastAsia="et-EE"/>
              </w:rPr>
              <w:t>E-post:</w:t>
            </w:r>
            <w:r w:rsidR="00264E78">
              <w:rPr>
                <w:rFonts w:ascii="Arial" w:hAnsi="Arial" w:cs="Arial"/>
                <w:sz w:val="20"/>
                <w:szCs w:val="20"/>
                <w:lang w:eastAsia="et-EE"/>
              </w:rPr>
              <w:t xml:space="preserve"> mariinpantelejev</w:t>
            </w:r>
            <w:r w:rsidR="00CF5304" w:rsidRPr="00CF5304">
              <w:rPr>
                <w:rFonts w:ascii="Arial" w:hAnsi="Arial" w:cs="Arial"/>
                <w:sz w:val="20"/>
                <w:szCs w:val="20"/>
                <w:lang w:eastAsia="et-EE"/>
              </w:rPr>
              <w:t>@</w:t>
            </w:r>
            <w:r w:rsidR="00CF5304">
              <w:rPr>
                <w:rFonts w:ascii="Arial" w:hAnsi="Arial" w:cs="Arial"/>
                <w:sz w:val="20"/>
                <w:szCs w:val="20"/>
                <w:lang w:eastAsia="et-EE"/>
              </w:rPr>
              <w:t>gmail.com</w:t>
            </w:r>
          </w:p>
          <w:p w14:paraId="71CB07E6" w14:textId="77777777" w:rsidR="001B382F" w:rsidRPr="00F3144D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  <w:p w14:paraId="14FAE46A" w14:textId="2ECD629C" w:rsidR="001B382F" w:rsidRPr="00F3144D" w:rsidRDefault="001B382F" w:rsidP="001B382F">
            <w:pPr>
              <w:autoSpaceDE w:val="0"/>
              <w:autoSpaceDN w:val="0"/>
              <w:adjustRightInd w:val="0"/>
              <w:ind w:left="390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>Telefon</w:t>
            </w:r>
            <w:r w:rsidRPr="00F3144D">
              <w:rPr>
                <w:rFonts w:ascii="Arial" w:hAnsi="Arial" w:cs="Arial"/>
                <w:sz w:val="20"/>
                <w:szCs w:val="20"/>
                <w:lang w:eastAsia="et-EE"/>
              </w:rPr>
              <w:t>:</w:t>
            </w:r>
            <w:r w:rsidR="00CF5304">
              <w:rPr>
                <w:rFonts w:ascii="Arial" w:hAnsi="Arial" w:cs="Arial"/>
                <w:sz w:val="20"/>
                <w:szCs w:val="20"/>
                <w:lang w:eastAsia="et-EE"/>
              </w:rPr>
              <w:t xml:space="preserve"> 56606114</w:t>
            </w:r>
          </w:p>
        </w:tc>
      </w:tr>
    </w:tbl>
    <w:p w14:paraId="03512B39" w14:textId="77777777" w:rsidR="00291B25" w:rsidRPr="00F3144D" w:rsidRDefault="00291B25" w:rsidP="00F3144D"/>
    <w:sectPr w:rsidR="00291B25" w:rsidRPr="00F3144D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D2C2" w14:textId="77777777" w:rsidR="009748FF" w:rsidRDefault="009748FF">
      <w:r>
        <w:separator/>
      </w:r>
    </w:p>
  </w:endnote>
  <w:endnote w:type="continuationSeparator" w:id="0">
    <w:p w14:paraId="1A9235C2" w14:textId="77777777" w:rsidR="009748FF" w:rsidRDefault="0097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A404" w14:textId="77777777" w:rsidR="00E26254" w:rsidRDefault="00E26254" w:rsidP="007766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3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B5EA24" w14:textId="77777777" w:rsidR="00E26254" w:rsidRDefault="00E2625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FC36" w14:textId="77777777" w:rsidR="009748FF" w:rsidRDefault="009748FF">
      <w:r>
        <w:separator/>
      </w:r>
    </w:p>
  </w:footnote>
  <w:footnote w:type="continuationSeparator" w:id="0">
    <w:p w14:paraId="57C5EEA1" w14:textId="77777777" w:rsidR="009748FF" w:rsidRDefault="0097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394162940">
    <w:abstractNumId w:val="0"/>
  </w:num>
  <w:num w:numId="2" w16cid:durableId="19986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A41C7"/>
    <w:rsid w:val="001B382F"/>
    <w:rsid w:val="00264E78"/>
    <w:rsid w:val="00291B25"/>
    <w:rsid w:val="002B59D5"/>
    <w:rsid w:val="002C1344"/>
    <w:rsid w:val="0037514B"/>
    <w:rsid w:val="003B7765"/>
    <w:rsid w:val="0040631C"/>
    <w:rsid w:val="00420E5D"/>
    <w:rsid w:val="00434CA8"/>
    <w:rsid w:val="004E6F6E"/>
    <w:rsid w:val="00516D02"/>
    <w:rsid w:val="005A04DD"/>
    <w:rsid w:val="005B1196"/>
    <w:rsid w:val="00633EE3"/>
    <w:rsid w:val="00671C88"/>
    <w:rsid w:val="006F6137"/>
    <w:rsid w:val="0077666C"/>
    <w:rsid w:val="007A5A43"/>
    <w:rsid w:val="007A7F5D"/>
    <w:rsid w:val="007C33BB"/>
    <w:rsid w:val="00802E63"/>
    <w:rsid w:val="00813D5D"/>
    <w:rsid w:val="0083439A"/>
    <w:rsid w:val="008445E5"/>
    <w:rsid w:val="008528D6"/>
    <w:rsid w:val="008706F5"/>
    <w:rsid w:val="00876BE5"/>
    <w:rsid w:val="008D715A"/>
    <w:rsid w:val="009748FF"/>
    <w:rsid w:val="00992E67"/>
    <w:rsid w:val="009D07DF"/>
    <w:rsid w:val="00A00C01"/>
    <w:rsid w:val="00B13434"/>
    <w:rsid w:val="00B51349"/>
    <w:rsid w:val="00B51CB8"/>
    <w:rsid w:val="00B8038D"/>
    <w:rsid w:val="00B821FF"/>
    <w:rsid w:val="00BA79AC"/>
    <w:rsid w:val="00BE3E63"/>
    <w:rsid w:val="00CF5304"/>
    <w:rsid w:val="00D1115A"/>
    <w:rsid w:val="00D70A57"/>
    <w:rsid w:val="00DD5346"/>
    <w:rsid w:val="00DD563B"/>
    <w:rsid w:val="00E24CAF"/>
    <w:rsid w:val="00E26254"/>
    <w:rsid w:val="00F3144D"/>
    <w:rsid w:val="00F426B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E9748"/>
  <w14:defaultImageDpi w14:val="0"/>
  <w15:docId w15:val="{64E45884-904E-478E-8F01-02863621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4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t-EE"/>
    </w:rPr>
  </w:style>
  <w:style w:type="paragraph" w:styleId="Footer">
    <w:name w:val="footer"/>
    <w:basedOn w:val="Normal"/>
    <w:link w:val="FooterChar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PageNumber">
    <w:name w:val="page number"/>
    <w:basedOn w:val="DefaultParagraphFont"/>
    <w:uiPriority w:val="99"/>
    <w:rsid w:val="00E26254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tekst4">
    <w:name w:val="tekst4"/>
    <w:basedOn w:val="DefaultParagraphFont"/>
    <w:uiPriority w:val="99"/>
    <w:rsid w:val="007A5A4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A5A43"/>
    <w:pPr>
      <w:jc w:val="center"/>
    </w:pPr>
    <w:rPr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rsid w:val="00A00C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3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4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Mariin P.</cp:lastModifiedBy>
  <cp:revision>2</cp:revision>
  <dcterms:created xsi:type="dcterms:W3CDTF">2025-11-19T13:32:00Z</dcterms:created>
  <dcterms:modified xsi:type="dcterms:W3CDTF">2025-11-19T13:32:00Z</dcterms:modified>
</cp:coreProperties>
</file>